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4DCD" w:rsidP="00AB4DCD">
      <w:pPr>
        <w:jc w:val="center"/>
        <w:rPr>
          <w:b/>
          <w:lang w:val="en-US"/>
        </w:rPr>
      </w:pPr>
      <w:r w:rsidRPr="00AB4DCD">
        <w:rPr>
          <w:b/>
          <w:sz w:val="72"/>
          <w:szCs w:val="72"/>
          <w:lang w:val="en-US"/>
        </w:rPr>
        <w:t>Global Warming</w:t>
      </w:r>
    </w:p>
    <w:tbl>
      <w:tblPr>
        <w:tblW w:w="5000" w:type="pct"/>
        <w:tblCellSpacing w:w="0" w:type="dxa"/>
        <w:tblCellMar>
          <w:left w:w="0" w:type="dxa"/>
          <w:right w:w="0" w:type="dxa"/>
        </w:tblCellMar>
        <w:tblLook w:val="04A0"/>
      </w:tblPr>
      <w:tblGrid>
        <w:gridCol w:w="8306"/>
      </w:tblGrid>
      <w:tr w:rsidR="00AB4DCD" w:rsidRPr="00AB4DCD" w:rsidTr="00AB4DCD">
        <w:trPr>
          <w:tblCellSpacing w:w="0" w:type="dxa"/>
        </w:trPr>
        <w:tc>
          <w:tcPr>
            <w:tcW w:w="0" w:type="auto"/>
            <w:hideMark/>
          </w:tcPr>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7"/>
              </w:rPr>
              <w:t>What is global warming?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Global warming is when the earth heats up (the temperature rises).  It happens when greenhouse gases (carbon dioxide, water vapor, nitrous oxide, and methane) trap heat and light from the sun in the earth’s atmosphere, which increases the temperature.  This hurts many people, animals, and plants.  Many cannot take the change, so they die.</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4"/>
              </w:rPr>
              <w:t>What is the greenhouse effect?</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The greenhouse effect is when the temperature rises because the sun’s heat and light is trapped in the earth’s atmosphere.  This is like when heat is trapped in a car. On a very hot day, the car gets hotter when it is out in the parking lot.  This is because the heat and light from the sun can get into the car, by going through the windows, but it can’t get back out.  This is what the greenhouse effect does to the earth.  The heat and light can get through the atmosphere, but it can’t get out.  As a result, the temperature rises.</w:t>
            </w:r>
          </w:p>
          <w:tbl>
            <w:tblPr>
              <w:tblpPr w:leftFromText="45" w:rightFromText="45" w:vertAnchor="text"/>
              <w:tblW w:w="2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000"/>
            </w:tblGrid>
            <w:tr w:rsidR="00AB4DCD" w:rsidRPr="00AB4DC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lastRenderedPageBreak/>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3705225" cy="2705100"/>
                        <wp:effectExtent l="19050" t="0" r="9525" b="0"/>
                        <wp:wrapSquare wrapText="bothSides"/>
                        <wp:docPr id="194" name="Picture 10" descr="http://library.thinkquest.org/CR0215471/C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ibrary.thinkquest.org/CR0215471/Car.gif"/>
                                <pic:cNvPicPr>
                                  <a:picLocks noChangeAspect="1" noChangeArrowheads="1"/>
                                </pic:cNvPicPr>
                              </pic:nvPicPr>
                              <pic:blipFill>
                                <a:blip r:embed="rId4"/>
                                <a:srcRect/>
                                <a:stretch>
                                  <a:fillRect/>
                                </a:stretch>
                              </pic:blipFill>
                              <pic:spPr bwMode="auto">
                                <a:xfrm>
                                  <a:off x="0" y="0"/>
                                  <a:ext cx="3705225" cy="2705100"/>
                                </a:xfrm>
                                <a:prstGeom prst="rect">
                                  <a:avLst/>
                                </a:prstGeom>
                                <a:noFill/>
                                <a:ln w="9525">
                                  <a:noFill/>
                                  <a:miter lim="800000"/>
                                  <a:headEnd/>
                                  <a:tailEnd/>
                                </a:ln>
                              </pic:spPr>
                            </pic:pic>
                          </a:graphicData>
                        </a:graphic>
                      </wp:anchor>
                    </w:drawing>
                  </w:r>
                </w:p>
              </w:tc>
            </w:tr>
            <w:tr w:rsidR="00AB4DCD" w:rsidRPr="00AB4DC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AB4DCD" w:rsidRPr="00AB4DCD" w:rsidRDefault="00AB4DCD" w:rsidP="00AB4DCD">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7"/>
                    </w:rPr>
                    <w:t>The squiggle lines coming from the sun are visible light and the lines and arrows inside the car are infrared light. </w:t>
                  </w:r>
                </w:p>
              </w:tc>
            </w:tr>
          </w:tbl>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4"/>
              </w:rPr>
              <w:t>The sun’s heat can get into the car through the windows but is then trapped.  This makes what ever the place might be, a greenhouse, a car, a building, or the earth’s atmosphere, hotter.  This diagram shows the heat coming into a car as visible light (light you can see) and infrared light (heat).</w:t>
            </w:r>
            <w:r w:rsidRPr="00AB4DCD">
              <w:rPr>
                <w:rFonts w:ascii="Verdana" w:eastAsia="Times New Roman" w:hAnsi="Verdana" w:cs="Times New Roman"/>
                <w:color w:val="003366"/>
                <w:sz w:val="24"/>
                <w:szCs w:val="24"/>
              </w:rPr>
              <w:t xml:space="preserve">  </w:t>
            </w:r>
            <w:r w:rsidRPr="00AB4DCD">
              <w:rPr>
                <w:rFonts w:ascii="Verdana" w:eastAsia="Times New Roman" w:hAnsi="Verdana" w:cs="Times New Roman"/>
                <w:color w:val="003366"/>
                <w:sz w:val="27"/>
                <w:szCs w:val="24"/>
              </w:rPr>
              <w:t>Once the light is inside the car, it is trapped and the heat builds up, just like it does in the earth’s atmosphere.</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Sometimes the temperature can change in a way that helps us.  The greenhouse effect makes the earth appropriate for people to live on.  Without it, the earth would be freezing, or on the other hand it would be burning hot.  It would be freezing at night because the sun would be down.  We would not get the sun’s heat and light to make the night somewhat warm.  During the day, especially during the summer, it would be burning because the sun would be up with no atmosphere to filter it, so people, plants, and animals would be exposed to all the light and heat.</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Although the greenhouse effect makes the earth able to have people living on it, if there gets to be too many gases, the earth can get unusually warmer, and many plants, animals, and people will die.  They would die because there would be less food (plants like corn, wheat, and other vegetables and fruits).  This would happen because the </w:t>
            </w:r>
            <w:r w:rsidRPr="00AB4DCD">
              <w:rPr>
                <w:rFonts w:ascii="Verdana" w:eastAsia="Times New Roman" w:hAnsi="Verdana" w:cs="Times New Roman"/>
                <w:color w:val="003366"/>
                <w:sz w:val="27"/>
                <w:szCs w:val="27"/>
              </w:rPr>
              <w:lastRenderedPageBreak/>
              <w:t xml:space="preserve">plants would not be able to take the heat.  This would cause us to have less food to eat, but it would also limit the food that animals have.  With less food, like grass, for the animals that we need to survive (like cows) we would even have less food.  Gradually, people, plants, and animals would all die of hunger.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7"/>
              </w:rPr>
              <w:t>What are greenhouse gasses?</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Greenhouse gasses are gasses are in the earth’s </w:t>
            </w:r>
            <w:proofErr w:type="gramStart"/>
            <w:r w:rsidRPr="00AB4DCD">
              <w:rPr>
                <w:rFonts w:ascii="Verdana" w:eastAsia="Times New Roman" w:hAnsi="Verdana" w:cs="Times New Roman"/>
                <w:color w:val="003366"/>
                <w:sz w:val="27"/>
                <w:szCs w:val="27"/>
              </w:rPr>
              <w:t>atmosphere that collect</w:t>
            </w:r>
            <w:proofErr w:type="gramEnd"/>
            <w:r w:rsidRPr="00AB4DCD">
              <w:rPr>
                <w:rFonts w:ascii="Verdana" w:eastAsia="Times New Roman" w:hAnsi="Verdana" w:cs="Times New Roman"/>
                <w:color w:val="003366"/>
                <w:sz w:val="27"/>
                <w:szCs w:val="27"/>
              </w:rPr>
              <w:t xml:space="preserve"> heat and light from the sun.  With too many greenhouse gasses in the air, the earth’s atmosphere will trap too much heat and the earth will get too hot.  As a result people, animals, and plants would die because the heat would be too strong.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7"/>
              </w:rPr>
              <w:t>What is global warming doing to the environment?</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Global warming is affecting many parts of the world.  Global warming makes the sea rise, and when the sea rises, the water covers many low land islands.  This is a big problem for many of the plants,</w:t>
            </w:r>
            <w:r>
              <w:rPr>
                <w:rFonts w:ascii="Verdana" w:eastAsia="Times New Roman" w:hAnsi="Verdana" w:cs="Times New Roman"/>
                <w:noProof/>
                <w:color w:val="003366"/>
                <w:sz w:val="24"/>
                <w:szCs w:val="24"/>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752600" cy="1219200"/>
                  <wp:effectExtent l="19050" t="0" r="0" b="0"/>
                  <wp:wrapSquare wrapText="bothSides"/>
                  <wp:docPr id="193" name="Picture 11" descr="http://library.thinkquest.org/CR0215471/fodd_chain_pi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library.thinkquest.org/CR0215471/fodd_chain_picture.gif"/>
                          <pic:cNvPicPr>
                            <a:picLocks noChangeAspect="1" noChangeArrowheads="1"/>
                          </pic:cNvPicPr>
                        </pic:nvPicPr>
                        <pic:blipFill>
                          <a:blip r:embed="rId5"/>
                          <a:srcRect/>
                          <a:stretch>
                            <a:fillRect/>
                          </a:stretch>
                        </pic:blipFill>
                        <pic:spPr bwMode="auto">
                          <a:xfrm>
                            <a:off x="0" y="0"/>
                            <a:ext cx="1752600" cy="1219200"/>
                          </a:xfrm>
                          <a:prstGeom prst="rect">
                            <a:avLst/>
                          </a:prstGeom>
                          <a:noFill/>
                          <a:ln w="9525">
                            <a:noFill/>
                            <a:miter lim="800000"/>
                            <a:headEnd/>
                            <a:tailEnd/>
                          </a:ln>
                        </pic:spPr>
                      </pic:pic>
                    </a:graphicData>
                  </a:graphic>
                </wp:anchor>
              </w:drawing>
            </w:r>
            <w:r w:rsidRPr="00AB4DCD">
              <w:rPr>
                <w:rFonts w:ascii="Verdana" w:eastAsia="Times New Roman" w:hAnsi="Verdana" w:cs="Times New Roman"/>
                <w:color w:val="003366"/>
                <w:sz w:val="27"/>
                <w:szCs w:val="27"/>
              </w:rPr>
              <w:t xml:space="preserve"> animals, and people on islands.  The water covers the plants and causes some of them to die.  When they die, the animals lose a source of food, along with their habitat.  Although animals have a better ability to adapt to what happens than plants do, they may die also.  When the plants and animals die, people lose two sources of food, plant food and animal food.  They may also lose their homes.  As a result, they would also have to leave the area or die.  This would be called a break in the food chain, or a chain reaction, one thing happening that leads to another and so on.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The oceans are affected by global warming in other ways, as well.  Many things that are happening to the ocean are </w:t>
            </w:r>
            <w:r w:rsidRPr="00AB4DCD">
              <w:rPr>
                <w:rFonts w:ascii="Verdana" w:eastAsia="Times New Roman" w:hAnsi="Verdana" w:cs="Times New Roman"/>
                <w:color w:val="003366"/>
                <w:sz w:val="27"/>
                <w:szCs w:val="27"/>
              </w:rPr>
              <w:lastRenderedPageBreak/>
              <w:t>linked to global warming.  One thing that is happening is warm water, caused from global warming, is harming and killing algae in the ocean.</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Pr>
                <w:rFonts w:ascii="Verdana" w:eastAsia="Times New Roman" w:hAnsi="Verdana" w:cs="Times New Roman"/>
                <w:noProof/>
                <w:color w:val="003366"/>
                <w:sz w:val="24"/>
                <w:szCs w:val="24"/>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4086225" cy="1295400"/>
                  <wp:effectExtent l="19050" t="0" r="9525" b="0"/>
                  <wp:wrapSquare wrapText="bothSides"/>
                  <wp:docPr id="192" name="Picture 12" descr="http://library.thinkquest.org/CR0215471/Alga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ibrary.thinkquest.org/CR0215471/Algae.gif"/>
                          <pic:cNvPicPr>
                            <a:picLocks noChangeAspect="1" noChangeArrowheads="1"/>
                          </pic:cNvPicPr>
                        </pic:nvPicPr>
                        <pic:blipFill>
                          <a:blip r:embed="rId6"/>
                          <a:srcRect/>
                          <a:stretch>
                            <a:fillRect/>
                          </a:stretch>
                        </pic:blipFill>
                        <pic:spPr bwMode="auto">
                          <a:xfrm>
                            <a:off x="0" y="0"/>
                            <a:ext cx="4086225" cy="1295400"/>
                          </a:xfrm>
                          <a:prstGeom prst="rect">
                            <a:avLst/>
                          </a:prstGeom>
                          <a:noFill/>
                          <a:ln w="9525">
                            <a:noFill/>
                            <a:miter lim="800000"/>
                            <a:headEnd/>
                            <a:tailEnd/>
                          </a:ln>
                        </pic:spPr>
                      </pic:pic>
                    </a:graphicData>
                  </a:graphic>
                </wp:anchor>
              </w:drawing>
            </w:r>
            <w:proofErr w:type="gramStart"/>
            <w:r w:rsidRPr="00AB4DCD">
              <w:rPr>
                <w:rFonts w:ascii="Verdana" w:eastAsia="Times New Roman" w:hAnsi="Verdana" w:cs="Times New Roman"/>
                <w:color w:val="003366"/>
                <w:sz w:val="27"/>
                <w:szCs w:val="27"/>
              </w:rPr>
              <w:t>Algae is</w:t>
            </w:r>
            <w:proofErr w:type="gramEnd"/>
            <w:r w:rsidRPr="00AB4DCD">
              <w:rPr>
                <w:rFonts w:ascii="Verdana" w:eastAsia="Times New Roman" w:hAnsi="Verdana" w:cs="Times New Roman"/>
                <w:color w:val="003366"/>
                <w:sz w:val="27"/>
                <w:szCs w:val="27"/>
              </w:rPr>
              <w:t xml:space="preserve"> a producer that you can see floating on the top of the water.  (A producer is something that makes food for other animals through photosynthesis, like grass.)  </w:t>
            </w:r>
            <w:proofErr w:type="gramStart"/>
            <w:r w:rsidRPr="00AB4DCD">
              <w:rPr>
                <w:rFonts w:ascii="Verdana" w:eastAsia="Times New Roman" w:hAnsi="Verdana" w:cs="Times New Roman"/>
                <w:color w:val="003366"/>
                <w:sz w:val="27"/>
                <w:szCs w:val="27"/>
              </w:rPr>
              <w:t>This</w:t>
            </w:r>
            <w:proofErr w:type="gramEnd"/>
            <w:r w:rsidRPr="00AB4DCD">
              <w:rPr>
                <w:rFonts w:ascii="Verdana" w:eastAsia="Times New Roman" w:hAnsi="Verdana" w:cs="Times New Roman"/>
                <w:color w:val="003366"/>
                <w:sz w:val="27"/>
                <w:szCs w:val="27"/>
              </w:rPr>
              <w:t xml:space="preserve"> floating green algae is food to many consumers in the ocean.  (A consumer is something that eats the producers.)  One kind of a consumer is small fish.  There are many others like crabs, some whales, and many other animals.  Fewer algae </w:t>
            </w:r>
            <w:proofErr w:type="gramStart"/>
            <w:r w:rsidRPr="00AB4DCD">
              <w:rPr>
                <w:rFonts w:ascii="Verdana" w:eastAsia="Times New Roman" w:hAnsi="Verdana" w:cs="Times New Roman"/>
                <w:color w:val="003366"/>
                <w:sz w:val="27"/>
                <w:szCs w:val="27"/>
              </w:rPr>
              <w:t>is</w:t>
            </w:r>
            <w:proofErr w:type="gramEnd"/>
            <w:r w:rsidRPr="00AB4DCD">
              <w:rPr>
                <w:rFonts w:ascii="Verdana" w:eastAsia="Times New Roman" w:hAnsi="Verdana" w:cs="Times New Roman"/>
                <w:color w:val="003366"/>
                <w:sz w:val="27"/>
                <w:szCs w:val="27"/>
              </w:rPr>
              <w:t xml:space="preserve"> a problem because there is less food for us and many animals in the sea.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Global warming is doing many things to people as well as animals and plants.  It is killing algae, but it is also destroying many huge forests.  The pollution that causes global warming is linked to acid rain.  Acid rain gradually destroys almost everything it touches.  Global warming is also causing many more fires that wipe out whole forests.  This happens because global warming can make the earth very hot.  In forests, some plants and trees leaves can be so dry that they catch on fire.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4"/>
              </w:rPr>
              <w:t>What causes global warming?</w:t>
            </w:r>
            <w:r w:rsidRPr="00AB4DCD">
              <w:rPr>
                <w:rFonts w:ascii="Verdana" w:eastAsia="Times New Roman" w:hAnsi="Verdana" w:cs="Times New Roman"/>
                <w:color w:val="003366"/>
                <w:sz w:val="27"/>
                <w:szCs w:val="24"/>
              </w:rPr>
              <w:t xml:space="preserve">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Many things cause global warming.  One thing that causes global warming is electrical pollution.  Electricity causes pollution in many ways, some worse than others.  In most cases, fossil fuels are burned to create electricity.  Fossil fuels are made of dead plants and animals.  Some examples </w:t>
            </w:r>
            <w:r w:rsidRPr="00AB4DCD">
              <w:rPr>
                <w:rFonts w:ascii="Verdana" w:eastAsia="Times New Roman" w:hAnsi="Verdana" w:cs="Times New Roman"/>
                <w:color w:val="003366"/>
                <w:sz w:val="27"/>
                <w:szCs w:val="27"/>
              </w:rPr>
              <w:lastRenderedPageBreak/>
              <w:t>of fossil fuels are oil and petroleum.  Many pollutants (chemicals that pollute the air, water, and land) are sent into the air when fossil fuels are burned.  Some of these chemicals are called greenhouse gasses.</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We use these sources of energy much more than the sources that give off less pollution.  Petroleum, one of the sources of energy, is used a lot.  It is used for transportation, making electricity, and making many other things.  Although this source of energy gives off a lot of pollution, it is used for 38% of the United States’ energy.</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Some other examples of using energy and polluting the air are:</w:t>
            </w:r>
            <w:r>
              <w:rPr>
                <w:rFonts w:ascii="Verdana" w:eastAsia="Times New Roman" w:hAnsi="Verdana" w:cs="Times New Roman"/>
                <w:noProof/>
                <w:color w:val="003366"/>
                <w:sz w:val="24"/>
                <w:szCs w:val="24"/>
              </w:rPr>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1181100" cy="1057275"/>
                  <wp:effectExtent l="19050" t="0" r="0" b="0"/>
                  <wp:wrapSquare wrapText="bothSides"/>
                  <wp:docPr id="31" name="Picture 13" descr="http://library.thinkquest.org/CR0215471/tv_for_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brary.thinkquest.org/CR0215471/tv_for_u.gif"/>
                          <pic:cNvPicPr>
                            <a:picLocks noChangeAspect="1" noChangeArrowheads="1"/>
                          </pic:cNvPicPr>
                        </pic:nvPicPr>
                        <pic:blipFill>
                          <a:blip r:embed="rId7"/>
                          <a:srcRect/>
                          <a:stretch>
                            <a:fillRect/>
                          </a:stretch>
                        </pic:blipFill>
                        <pic:spPr bwMode="auto">
                          <a:xfrm>
                            <a:off x="0" y="0"/>
                            <a:ext cx="1181100" cy="1057275"/>
                          </a:xfrm>
                          <a:prstGeom prst="rect">
                            <a:avLst/>
                          </a:prstGeom>
                          <a:noFill/>
                          <a:ln w="9525">
                            <a:noFill/>
                            <a:miter lim="800000"/>
                            <a:headEnd/>
                            <a:tailEnd/>
                          </a:ln>
                        </pic:spPr>
                      </pic:pic>
                    </a:graphicData>
                  </a:graphic>
                </wp:anchor>
              </w:drawing>
            </w:r>
          </w:p>
          <w:tbl>
            <w:tblPr>
              <w:tblW w:w="5000" w:type="pct"/>
              <w:tblCellSpacing w:w="0" w:type="dxa"/>
              <w:tblCellMar>
                <w:left w:w="0" w:type="dxa"/>
                <w:right w:w="0" w:type="dxa"/>
              </w:tblCellMar>
              <w:tblLook w:val="04A0"/>
            </w:tblPr>
            <w:tblGrid>
              <w:gridCol w:w="271"/>
              <w:gridCol w:w="8035"/>
            </w:tblGrid>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199" name="Picture 199"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Turning on a light</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0" name="Picture 200"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Watching T.V.</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1" name="Picture 201"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Listening to a stereo</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2" name="Picture 202"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720" w:hanging="72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Washing or drying clothes</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3" name="Picture 203"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Using a hair dryer</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4" name="Picture 204"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Riding in a car</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5" name="Picture 205"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Heating a meal in the microwave</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6" name="Picture 206"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Using an air conditioner</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7" name="Picture 207"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Playing a video game</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8" name="Picture 208"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4"/>
                    </w:rPr>
                    <w:t>Using a dish washer</w:t>
                  </w:r>
                  <w:r>
                    <w:rPr>
                      <w:rFonts w:ascii="Times New Roman" w:eastAsia="Times New Roman" w:hAnsi="Times New Roman" w:cs="Times New Roman"/>
                      <w:noProof/>
                      <w:color w:val="003366"/>
                      <w:sz w:val="24"/>
                      <w:szCs w:val="24"/>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1581150" cy="1095375"/>
                        <wp:effectExtent l="19050" t="0" r="0" b="0"/>
                        <wp:wrapSquare wrapText="bothSides"/>
                        <wp:docPr id="30" name="Picture 14" descr="http://library.thinkquest.org/CR0215471/computer_for_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library.thinkquest.org/CR0215471/computer_for_u.gif"/>
                                <pic:cNvPicPr>
                                  <a:picLocks noChangeAspect="1" noChangeArrowheads="1" noCrop="1"/>
                                </pic:cNvPicPr>
                              </pic:nvPicPr>
                              <pic:blipFill>
                                <a:blip r:embed="rId9"/>
                                <a:srcRect/>
                                <a:stretch>
                                  <a:fillRect/>
                                </a:stretch>
                              </pic:blipFill>
                              <pic:spPr bwMode="auto">
                                <a:xfrm>
                                  <a:off x="0" y="0"/>
                                  <a:ext cx="1581150" cy="1095375"/>
                                </a:xfrm>
                                <a:prstGeom prst="rect">
                                  <a:avLst/>
                                </a:prstGeom>
                                <a:noFill/>
                                <a:ln w="9525">
                                  <a:noFill/>
                                  <a:miter lim="800000"/>
                                  <a:headEnd/>
                                  <a:tailEnd/>
                                </a:ln>
                              </pic:spPr>
                            </pic:pic>
                          </a:graphicData>
                        </a:graphic>
                      </wp:anchor>
                    </w:drawing>
                  </w:r>
                  <w:r>
                    <w:rPr>
                      <w:rFonts w:ascii="Times New Roman" w:eastAsia="Times New Roman" w:hAnsi="Times New Roman" w:cs="Times New Roman"/>
                      <w:noProof/>
                      <w:color w:val="003366"/>
                      <w:sz w:val="24"/>
                      <w:szCs w:val="24"/>
                    </w:rPr>
                    <w:drawing>
                      <wp:anchor distT="0" distB="0" distL="0" distR="0" simplePos="0" relativeHeight="251665408" behindDoc="0" locked="0" layoutInCell="1" allowOverlap="0">
                        <wp:simplePos x="0" y="0"/>
                        <wp:positionH relativeFrom="column">
                          <wp:align>right</wp:align>
                        </wp:positionH>
                        <wp:positionV relativeFrom="line">
                          <wp:posOffset>0</wp:posOffset>
                        </wp:positionV>
                        <wp:extent cx="1381125" cy="1381125"/>
                        <wp:effectExtent l="0" t="0" r="9525" b="0"/>
                        <wp:wrapSquare wrapText="bothSides"/>
                        <wp:docPr id="29" name="Picture 15" descr="http://library.thinkquest.org/CR0215471/video_game_for_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library.thinkquest.org/CR0215471/video_game_for_u.gif"/>
                                <pic:cNvPicPr>
                                  <a:picLocks noChangeAspect="1" noChangeArrowheads="1"/>
                                </pic:cNvPicPr>
                              </pic:nvPicPr>
                              <pic:blipFill>
                                <a:blip r:embed="rId10"/>
                                <a:srcRect/>
                                <a:stretch>
                                  <a:fillRect/>
                                </a:stretch>
                              </pic:blipFill>
                              <pic:spPr bwMode="auto">
                                <a:xfrm>
                                  <a:off x="0" y="0"/>
                                  <a:ext cx="1381125" cy="1381125"/>
                                </a:xfrm>
                                <a:prstGeom prst="rect">
                                  <a:avLst/>
                                </a:prstGeom>
                                <a:noFill/>
                                <a:ln w="9525">
                                  <a:noFill/>
                                  <a:miter lim="800000"/>
                                  <a:headEnd/>
                                  <a:tailEnd/>
                                </a:ln>
                              </pic:spPr>
                            </pic:pic>
                          </a:graphicData>
                        </a:graphic>
                      </wp:anchor>
                    </w:drawing>
                  </w:r>
                </w:p>
              </w:tc>
            </w:tr>
          </w:tbl>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When you do these things, you are causing more greenhouse gasses to be sent into the air.  Greenhouse gasses are sent into the air because creating the electricity </w:t>
            </w:r>
            <w:r w:rsidRPr="00AB4DCD">
              <w:rPr>
                <w:rFonts w:ascii="Verdana" w:eastAsia="Times New Roman" w:hAnsi="Verdana" w:cs="Times New Roman"/>
                <w:color w:val="003366"/>
                <w:sz w:val="27"/>
                <w:szCs w:val="27"/>
              </w:rPr>
              <w:lastRenderedPageBreak/>
              <w:t>you use to do these things causes pollution.  If you think of how many times a day you do these things, it’s a lot.  You even have to add in how many other people do these things!  That turns out to be a lot of pollutants going into the air a day because of people like us using electricity. The least amount of electricity you use, the better.</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Pr>
                <w:rFonts w:ascii="Verdana" w:eastAsia="Times New Roman" w:hAnsi="Verdana" w:cs="Times New Roman"/>
                <w:noProof/>
                <w:color w:val="003366"/>
                <w:sz w:val="24"/>
                <w:szCs w:val="24"/>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1190625" cy="1143000"/>
                  <wp:effectExtent l="19050" t="0" r="9525" b="0"/>
                  <wp:wrapSquare wrapText="bothSides"/>
                  <wp:docPr id="28" name="Picture 16" descr="http://library.thinkquest.org/CR0215471/garbage_bag_black_lid_off_md_w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library.thinkquest.org/CR0215471/garbage_bag_black_lid_off_md_wht.gif"/>
                          <pic:cNvPicPr>
                            <a:picLocks noChangeAspect="1" noChangeArrowheads="1" noCrop="1"/>
                          </pic:cNvPicPr>
                        </pic:nvPicPr>
                        <pic:blipFill>
                          <a:blip r:embed="rId11"/>
                          <a:srcRect/>
                          <a:stretch>
                            <a:fillRect/>
                          </a:stretch>
                        </pic:blipFill>
                        <pic:spPr bwMode="auto">
                          <a:xfrm>
                            <a:off x="0" y="0"/>
                            <a:ext cx="1190625" cy="1143000"/>
                          </a:xfrm>
                          <a:prstGeom prst="rect">
                            <a:avLst/>
                          </a:prstGeom>
                          <a:noFill/>
                          <a:ln w="9525">
                            <a:noFill/>
                            <a:miter lim="800000"/>
                            <a:headEnd/>
                            <a:tailEnd/>
                          </a:ln>
                        </pic:spPr>
                      </pic:pic>
                    </a:graphicData>
                  </a:graphic>
                </wp:anchor>
              </w:drawing>
            </w:r>
            <w:r w:rsidRPr="00AB4DCD">
              <w:rPr>
                <w:rFonts w:ascii="Verdana" w:eastAsia="Times New Roman" w:hAnsi="Verdana" w:cs="Times New Roman"/>
                <w:color w:val="003366"/>
                <w:sz w:val="27"/>
                <w:szCs w:val="27"/>
              </w:rPr>
              <w:t>When we throw our garbage away, the garbage goes to landfills.  Landfills are those big hills that you go by on an expressway that stink.  They are full of garbage.  The garbage is then sometimes burned.  This sends an enormous amount of greenhouse gasses into the air and makes global warming worse.</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Another thing that makes global warming worse is when people cut down trees.  Trees and other plants collect carbon dioxide (CO2), which is a greenhouse gas.</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Carbon dioxide is the air that our body lets out when we breathe. With fewer trees, it is harder for people to breathe because there is more CO2 in the air, and we don’t breathe CO2, we breathe oxygen.  Plants collect the CO2 that we breathe out, and they give back oxygen that we breathe in.  With </w:t>
            </w:r>
            <w:proofErr w:type="gramStart"/>
            <w:r w:rsidRPr="00AB4DCD">
              <w:rPr>
                <w:rFonts w:ascii="Verdana" w:eastAsia="Times New Roman" w:hAnsi="Verdana" w:cs="Times New Roman"/>
                <w:color w:val="003366"/>
                <w:sz w:val="27"/>
                <w:szCs w:val="27"/>
              </w:rPr>
              <w:t>less</w:t>
            </w:r>
            <w:proofErr w:type="gramEnd"/>
            <w:r w:rsidRPr="00AB4DCD">
              <w:rPr>
                <w:rFonts w:ascii="Verdana" w:eastAsia="Times New Roman" w:hAnsi="Verdana" w:cs="Times New Roman"/>
                <w:color w:val="003366"/>
                <w:sz w:val="27"/>
                <w:szCs w:val="27"/>
              </w:rPr>
              <w:t xml:space="preserve"> trees and other plants, such as algae, there is less air for us, and more greenhouse gases are sent into the air. This means that it is very important to protect our trees to stop the greenhouse effect, and also so we can breathe and live.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This gas, CO2, collects light and heat (radiant energy), produced by the sun, and this makes the earth warmer.  The heat and light from the sun is produced in the center of the sun.  (The sun has layers just like the earth.) </w:t>
            </w:r>
          </w:p>
          <w:tbl>
            <w:tblPr>
              <w:tblpPr w:leftFromText="45" w:rightFromText="45" w:vertAnchor="text" w:tblpXSpec="right" w:tblpYSpec="center"/>
              <w:tblW w:w="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100"/>
            </w:tblGrid>
            <w:tr w:rsidR="00AB4DCD" w:rsidRPr="00AB4DC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lastRenderedPageBreak/>
                    <w:drawing>
                      <wp:anchor distT="0" distB="0" distL="0" distR="0" simplePos="0" relativeHeight="251667456" behindDoc="0" locked="0" layoutInCell="1" allowOverlap="0">
                        <wp:simplePos x="0" y="0"/>
                        <wp:positionH relativeFrom="column">
                          <wp:align>right</wp:align>
                        </wp:positionH>
                        <wp:positionV relativeFrom="line">
                          <wp:posOffset>0</wp:posOffset>
                        </wp:positionV>
                        <wp:extent cx="3143250" cy="3876675"/>
                        <wp:effectExtent l="19050" t="0" r="0" b="0"/>
                        <wp:wrapSquare wrapText="bothSides"/>
                        <wp:docPr id="27" name="Picture 17" descr="http://library.thinkquest.org/CR0215471/Sunc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library.thinkquest.org/CR0215471/Suncore.gif"/>
                                <pic:cNvPicPr>
                                  <a:picLocks noChangeAspect="1" noChangeArrowheads="1"/>
                                </pic:cNvPicPr>
                              </pic:nvPicPr>
                              <pic:blipFill>
                                <a:blip r:embed="rId12"/>
                                <a:srcRect/>
                                <a:stretch>
                                  <a:fillRect/>
                                </a:stretch>
                              </pic:blipFill>
                              <pic:spPr bwMode="auto">
                                <a:xfrm>
                                  <a:off x="0" y="0"/>
                                  <a:ext cx="3143250" cy="3876675"/>
                                </a:xfrm>
                                <a:prstGeom prst="rect">
                                  <a:avLst/>
                                </a:prstGeom>
                                <a:noFill/>
                                <a:ln w="9525">
                                  <a:noFill/>
                                  <a:miter lim="800000"/>
                                  <a:headEnd/>
                                  <a:tailEnd/>
                                </a:ln>
                              </pic:spPr>
                            </pic:pic>
                          </a:graphicData>
                        </a:graphic>
                      </wp:anchor>
                    </w:drawing>
                  </w:r>
                </w:p>
              </w:tc>
            </w:tr>
            <w:tr w:rsidR="00AB4DCD" w:rsidRPr="00AB4DC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AB4DCD" w:rsidRPr="00AB4DCD" w:rsidRDefault="00AB4DCD" w:rsidP="00AB4DCD">
                  <w:pPr>
                    <w:spacing w:after="0" w:line="240" w:lineRule="auto"/>
                    <w:jc w:val="center"/>
                    <w:rPr>
                      <w:rFonts w:ascii="Times New Roman" w:eastAsia="Times New Roman" w:hAnsi="Times New Roman" w:cs="Times New Roman"/>
                      <w:color w:val="003366"/>
                      <w:sz w:val="24"/>
                      <w:szCs w:val="24"/>
                    </w:rPr>
                  </w:pPr>
                  <w:r w:rsidRPr="00AB4DCD">
                    <w:rPr>
                      <w:rFonts w:ascii="Verdana" w:eastAsia="Times New Roman" w:hAnsi="Verdana" w:cs="Times New Roman"/>
                      <w:color w:val="003366"/>
                      <w:sz w:val="27"/>
                      <w:szCs w:val="27"/>
                    </w:rPr>
                    <w:t>The dirty yellow color on outside is the surface.  The light and dark yellow colored area is the convection zone.  The orange colored area is the radiative zone, and the red colored area is the core.  The squiggle lines represent radiant energy.</w:t>
                  </w:r>
                  <w:r w:rsidRPr="00AB4DCD">
                    <w:rPr>
                      <w:rFonts w:ascii="Times New Roman" w:eastAsia="Times New Roman" w:hAnsi="Times New Roman" w:cs="Times New Roman"/>
                      <w:color w:val="003366"/>
                      <w:sz w:val="24"/>
                      <w:szCs w:val="24"/>
                    </w:rPr>
                    <w:t>     </w:t>
                  </w:r>
                </w:p>
              </w:tc>
            </w:tr>
          </w:tbl>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4"/>
                <w:szCs w:val="24"/>
              </w:rPr>
              <w:t>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This layer is called the core.  Just like a core of an apple, it is in the middle.  Here there is a very high temperature, about 27,000,000</w:t>
            </w:r>
            <w:r w:rsidRPr="00AB4DCD">
              <w:rPr>
                <w:rFonts w:ascii="Times New Roman" w:eastAsia="Times New Roman" w:hAnsi="Times New Roman" w:cs="Times New Roman"/>
                <w:color w:val="003366"/>
                <w:sz w:val="27"/>
                <w:szCs w:val="27"/>
              </w:rPr>
              <w:sym w:font="Symbol" w:char="00B0"/>
            </w:r>
            <w:r w:rsidRPr="00AB4DCD">
              <w:rPr>
                <w:rFonts w:ascii="Verdana" w:eastAsia="Times New Roman" w:hAnsi="Verdana" w:cs="Times New Roman"/>
                <w:color w:val="003366"/>
                <w:sz w:val="27"/>
                <w:szCs w:val="27"/>
              </w:rPr>
              <w:t>F.  This heat escapes out of this layer to the next layer, the radiative zone. This layer is cooler, about 4,500,000</w:t>
            </w:r>
            <w:r w:rsidRPr="00AB4DCD">
              <w:rPr>
                <w:rFonts w:ascii="Times New Roman" w:eastAsia="Times New Roman" w:hAnsi="Times New Roman" w:cs="Times New Roman"/>
                <w:color w:val="003366"/>
                <w:sz w:val="27"/>
                <w:szCs w:val="27"/>
              </w:rPr>
              <w:sym w:font="Symbol" w:char="00B0"/>
            </w:r>
            <w:r w:rsidRPr="00AB4DCD">
              <w:rPr>
                <w:rFonts w:ascii="Verdana" w:eastAsia="Times New Roman" w:hAnsi="Verdana" w:cs="Times New Roman"/>
                <w:color w:val="003366"/>
                <w:sz w:val="27"/>
                <w:szCs w:val="27"/>
              </w:rPr>
              <w:t>F.   Gradually, the heat and light will pass through the convection zone at a temperature of around 2,000,000</w:t>
            </w:r>
            <w:r w:rsidRPr="00AB4DCD">
              <w:rPr>
                <w:rFonts w:ascii="Times New Roman" w:eastAsia="Times New Roman" w:hAnsi="Times New Roman" w:cs="Times New Roman"/>
                <w:color w:val="003366"/>
                <w:sz w:val="27"/>
                <w:szCs w:val="27"/>
              </w:rPr>
              <w:sym w:font="Symbol" w:char="00B0"/>
            </w:r>
            <w:r w:rsidRPr="00AB4DCD">
              <w:rPr>
                <w:rFonts w:ascii="Verdana" w:eastAsia="Times New Roman" w:hAnsi="Verdana" w:cs="Times New Roman"/>
                <w:color w:val="003366"/>
                <w:sz w:val="27"/>
                <w:szCs w:val="27"/>
              </w:rPr>
              <w:t>F.  When it gets to the surface, the temperature is about 10,000</w:t>
            </w:r>
            <w:r w:rsidRPr="00AB4DCD">
              <w:rPr>
                <w:rFonts w:ascii="Times New Roman" w:eastAsia="Times New Roman" w:hAnsi="Times New Roman" w:cs="Times New Roman"/>
                <w:color w:val="003366"/>
                <w:sz w:val="27"/>
                <w:szCs w:val="27"/>
              </w:rPr>
              <w:sym w:font="Symbol" w:char="00B0"/>
            </w:r>
            <w:r w:rsidRPr="00AB4DCD">
              <w:rPr>
                <w:rFonts w:ascii="Verdana" w:eastAsia="Times New Roman" w:hAnsi="Verdana" w:cs="Times New Roman"/>
                <w:color w:val="003366"/>
                <w:sz w:val="27"/>
                <w:szCs w:val="27"/>
              </w:rPr>
              <w:t>F.  Finally, the heat and light is sent into space.  This is called radiant energy (heat and light).  The</w:t>
            </w:r>
            <w:r w:rsidRPr="00AB4DCD">
              <w:rPr>
                <w:rFonts w:ascii="Verdana" w:eastAsia="Times New Roman" w:hAnsi="Verdana" w:cs="Times New Roman"/>
                <w:color w:val="003366"/>
                <w:sz w:val="24"/>
                <w:szCs w:val="24"/>
              </w:rPr>
              <w:t xml:space="preserve"> </w:t>
            </w:r>
            <w:r w:rsidRPr="00AB4DCD">
              <w:rPr>
                <w:rFonts w:ascii="Verdana" w:eastAsia="Times New Roman" w:hAnsi="Verdana" w:cs="Times New Roman"/>
                <w:color w:val="003366"/>
                <w:sz w:val="27"/>
                <w:szCs w:val="27"/>
              </w:rPr>
              <w:t>radiant energy reaches the earth’s atmosphere.  As a result of this process we get light and heat.  When you pollute, you send chemicals into the air that destroy our atmosphere, so more heat and light cannot escape from the earth’s atmosphere.</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7"/>
              </w:rPr>
              <w:t xml:space="preserve">What are people doing to stop global warming?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People are doing many things to try to stop global warming.  One thing people are doing is carpooling.  Carpooling is driving with someone to a place that you are both going to.  </w:t>
            </w:r>
            <w:r w:rsidRPr="00AB4DCD">
              <w:rPr>
                <w:rFonts w:ascii="Verdana" w:eastAsia="Times New Roman" w:hAnsi="Verdana" w:cs="Times New Roman"/>
                <w:color w:val="003366"/>
                <w:sz w:val="27"/>
                <w:szCs w:val="27"/>
              </w:rPr>
              <w:lastRenderedPageBreak/>
              <w:t>This minimizes the amount of greenhouse gases put into the air by a car.</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Another thing that people are doing is being more careful about leaving things turned on like the television, computer, and the lights.   A lot of people are taking time away from the television, and instead, they are spending more time outdoors.  This helps our planet out a lot.  Now, more people are even riding busses, walking to school, and riding their bikes to lower the amount of greenhouse gases in the air.  Planting trees and recycling also helps.  If you recycle, less trash goes to the dump, and less trash gets burned.  As a result, there are fewer greenhouse gasses in our atmosphere. </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Watch what you buy.  Many things, such as hairspray and deodorant, now are made to have less of an impact on the atmosphere.  Less greenhouse gasses will rise into the air, and global warming will slow down.</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bCs/>
                <w:color w:val="003366"/>
                <w:sz w:val="27"/>
                <w:szCs w:val="27"/>
              </w:rPr>
              <w:t>What is the government doing to stop global warming?</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The government is doing many things to help stop global warming. The government made a law called The Clean Air Act so there is less air pollution.  Global warming is making people get very bad illnesses that could make them disabled, very sick, and sometimes even die.  The Clean Air Act is making many companies change their products to decrease these problems.  Part of the law says that you may not put a certain amount of pollutants in the air.  Hairspray and some other products, like foam cups, had this problem.  Making and using these products let out too </w:t>
            </w:r>
            <w:proofErr w:type="gramStart"/>
            <w:r w:rsidRPr="00AB4DCD">
              <w:rPr>
                <w:rFonts w:ascii="Verdana" w:eastAsia="Times New Roman" w:hAnsi="Verdana" w:cs="Times New Roman"/>
                <w:color w:val="003366"/>
                <w:sz w:val="27"/>
                <w:szCs w:val="27"/>
              </w:rPr>
              <w:t>much</w:t>
            </w:r>
            <w:proofErr w:type="gramEnd"/>
            <w:r w:rsidRPr="00AB4DCD">
              <w:rPr>
                <w:rFonts w:ascii="Verdana" w:eastAsia="Times New Roman" w:hAnsi="Verdana" w:cs="Times New Roman"/>
                <w:color w:val="003366"/>
                <w:sz w:val="27"/>
                <w:szCs w:val="27"/>
              </w:rPr>
              <w:t xml:space="preserve"> volatile organic compounds (VOC’s), ozone-destroying chemicals (chlorofluorocarbons (CFC’s), and related chemicals (such as CO2) into the air.  Now, almost all of these products have a </w:t>
            </w:r>
            <w:r w:rsidRPr="00AB4DCD">
              <w:rPr>
                <w:rFonts w:ascii="Verdana" w:eastAsia="Times New Roman" w:hAnsi="Verdana" w:cs="Times New Roman"/>
                <w:color w:val="003366"/>
                <w:sz w:val="27"/>
                <w:szCs w:val="27"/>
              </w:rPr>
              <w:lastRenderedPageBreak/>
              <w:t>label on them telling people what this product can do to the environment and many people.  By 2015 all products listed on the Clean Air Act will have this label on them:</w:t>
            </w:r>
          </w:p>
          <w:tbl>
            <w:tblPr>
              <w:tblW w:w="31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140"/>
            </w:tblGrid>
            <w:tr w:rsidR="00AB4DCD" w:rsidRPr="00AB4DCD">
              <w:trPr>
                <w:tblCellSpacing w:w="15" w:type="dxa"/>
                <w:jc w:val="center"/>
              </w:trPr>
              <w:tc>
                <w:tcPr>
                  <w:tcW w:w="5000" w:type="pct"/>
                  <w:tcBorders>
                    <w:top w:val="outset" w:sz="6" w:space="0" w:color="auto"/>
                    <w:left w:val="outset" w:sz="6" w:space="0" w:color="auto"/>
                    <w:bottom w:val="outset" w:sz="6" w:space="0" w:color="auto"/>
                    <w:right w:val="outset" w:sz="6" w:space="0" w:color="auto"/>
                  </w:tcBorders>
                  <w:vAlign w:val="center"/>
                  <w:hideMark/>
                </w:tcPr>
                <w:p w:rsidR="00AB4DCD" w:rsidRPr="00AB4DCD" w:rsidRDefault="00AB4DCD" w:rsidP="00AB4DCD">
                  <w:pPr>
                    <w:spacing w:before="100" w:beforeAutospacing="1" w:after="100" w:afterAutospacing="1" w:line="288" w:lineRule="auto"/>
                    <w:jc w:val="center"/>
                    <w:rPr>
                      <w:rFonts w:ascii="Times New Roman" w:eastAsia="Times New Roman" w:hAnsi="Times New Roman" w:cs="Times New Roman"/>
                      <w:color w:val="003366"/>
                      <w:sz w:val="24"/>
                      <w:szCs w:val="24"/>
                    </w:rPr>
                  </w:pPr>
                  <w:r w:rsidRPr="00AB4DCD">
                    <w:rPr>
                      <w:rFonts w:ascii="Verdana" w:eastAsia="Times New Roman" w:hAnsi="Verdana" w:cs="Times New Roman"/>
                      <w:color w:val="FF0000"/>
                      <w:sz w:val="27"/>
                      <w:szCs w:val="24"/>
                    </w:rPr>
                    <w:t>WARNING</w:t>
                  </w:r>
                  <w:proofErr w:type="gramStart"/>
                  <w:r w:rsidRPr="00AB4DCD">
                    <w:rPr>
                      <w:rFonts w:ascii="Verdana" w:eastAsia="Times New Roman" w:hAnsi="Verdana" w:cs="Times New Roman"/>
                      <w:color w:val="FF0000"/>
                      <w:sz w:val="27"/>
                      <w:szCs w:val="24"/>
                    </w:rPr>
                    <w:t>:</w:t>
                  </w:r>
                  <w:r w:rsidRPr="00AB4DCD">
                    <w:rPr>
                      <w:rFonts w:ascii="Verdana" w:eastAsia="Times New Roman" w:hAnsi="Verdana" w:cs="Times New Roman"/>
                      <w:color w:val="003366"/>
                      <w:sz w:val="27"/>
                      <w:szCs w:val="24"/>
                    </w:rPr>
                    <w:t>contains</w:t>
                  </w:r>
                  <w:proofErr w:type="gramEnd"/>
                  <w:r w:rsidRPr="00AB4DCD">
                    <w:rPr>
                      <w:rFonts w:ascii="Verdana" w:eastAsia="Times New Roman" w:hAnsi="Verdana" w:cs="Times New Roman"/>
                      <w:color w:val="003366"/>
                      <w:sz w:val="27"/>
                      <w:szCs w:val="24"/>
                    </w:rPr>
                    <w:t xml:space="preserve"> or manufactured with (</w:t>
                  </w:r>
                  <w:r w:rsidRPr="00AB4DCD">
                    <w:rPr>
                      <w:rFonts w:ascii="Verdana" w:eastAsia="Times New Roman" w:hAnsi="Verdana" w:cs="Times New Roman"/>
                      <w:color w:val="003366"/>
                      <w:sz w:val="27"/>
                      <w:szCs w:val="24"/>
                      <w:u w:val="single"/>
                    </w:rPr>
                    <w:t>thechemical would go here. For examplechlorofluorocarbons (CFC’s</w:t>
                  </w:r>
                  <w:r w:rsidRPr="00AB4DCD">
                    <w:rPr>
                      <w:rFonts w:ascii="Verdana" w:eastAsia="Times New Roman" w:hAnsi="Verdana" w:cs="Times New Roman"/>
                      <w:color w:val="003366"/>
                      <w:sz w:val="27"/>
                      <w:szCs w:val="24"/>
                    </w:rPr>
                    <w:t xml:space="preserve">), a substance which harms public health and theenvironment by destroying ozone in the upper atmosphere. </w:t>
                  </w:r>
                </w:p>
              </w:tc>
            </w:tr>
          </w:tbl>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Almost all of the other chemicals that could be harmful will have this label on them hopefully by this time (2015) as well.</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The Clean Air Act has also made car companies change some of the things inside of the cars.  Cars pollute a lot.  While cars make more than half of the world’s smog (visible pollution in the air), many things that cars need to move and heat up make even more pollution.  Some things that are inside of cars, buses, trucks, and motorcycles, like gasoline, pollute the air when the fuel is burned.  It comes out as a chemical and when mixed in the air, forms smog.  Smog is a kind of pollution that you see in the form of a cloud.  If you have ever been to California you can see a lot of smog in some places.  Sometimes the smog gets so bad that you cannot see at all!  Smog forms when car exhaust, pollution from homes, and pollution from factories mixes in the air and has a chemical reaction.  The sun’s heat and light add to the reaction.</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Cars, buses, and trucks are also responsible for over 50% of dangerous chemicals let into the air.  Some of these chemicals can cause cancer, birth defects, trouble breathing, brain and nerve damage, lung injures, and burning eyes.  </w:t>
            </w:r>
            <w:r w:rsidRPr="00AB4DCD">
              <w:rPr>
                <w:rFonts w:ascii="Verdana" w:eastAsia="Times New Roman" w:hAnsi="Verdana" w:cs="Times New Roman"/>
                <w:color w:val="003366"/>
                <w:sz w:val="27"/>
                <w:szCs w:val="27"/>
              </w:rPr>
              <w:lastRenderedPageBreak/>
              <w:t>Some of the pollutants are so harmful that they can even cause death.</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bCs/>
                <w:color w:val="003366"/>
                <w:sz w:val="27"/>
                <w:szCs w:val="27"/>
              </w:rPr>
              <w:t>What are some of the other dangerous chemicals?</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Some other chemicals that cause air pollution and are bad for the environment and people are:</w:t>
            </w:r>
          </w:p>
          <w:tbl>
            <w:tblPr>
              <w:tblW w:w="5000" w:type="pct"/>
              <w:tblCellSpacing w:w="0" w:type="dxa"/>
              <w:tblCellMar>
                <w:left w:w="0" w:type="dxa"/>
                <w:right w:w="0" w:type="dxa"/>
              </w:tblCellMar>
              <w:tblLook w:val="04A0"/>
            </w:tblPr>
            <w:tblGrid>
              <w:gridCol w:w="271"/>
              <w:gridCol w:w="8035"/>
            </w:tblGrid>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09" name="Picture 209"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b/>
                      <w:color w:val="003366"/>
                      <w:sz w:val="27"/>
                      <w:szCs w:val="24"/>
                    </w:rPr>
                    <w:t xml:space="preserve">Ozone- </w:t>
                  </w:r>
                  <w:r w:rsidRPr="00AB4DCD">
                    <w:rPr>
                      <w:rFonts w:ascii="Verdana" w:eastAsia="Times New Roman" w:hAnsi="Verdana" w:cs="Times New Roman"/>
                      <w:color w:val="003366"/>
                      <w:sz w:val="27"/>
                      <w:szCs w:val="24"/>
                    </w:rPr>
                    <w:t>Ozone is produced when other pollution chemicals combine.  It is the basic element of smog.  It causes many different kinds of health issues dealing with the lungs.  It can damage plants and limit sight.  It can also cause a lot of property damage.</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10" name="Picture 210"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b/>
                      <w:color w:val="003366"/>
                      <w:sz w:val="27"/>
                      <w:szCs w:val="24"/>
                    </w:rPr>
                    <w:t>VOC’s (volatile organic compounds, smog formers</w:t>
                  </w:r>
                  <w:proofErr w:type="gramStart"/>
                  <w:r w:rsidRPr="00AB4DCD">
                    <w:rPr>
                      <w:rFonts w:ascii="Verdana" w:eastAsia="Times New Roman" w:hAnsi="Verdana" w:cs="Times New Roman"/>
                      <w:b/>
                      <w:color w:val="003366"/>
                      <w:sz w:val="27"/>
                      <w:szCs w:val="24"/>
                    </w:rPr>
                    <w:t>)-</w:t>
                  </w:r>
                  <w:proofErr w:type="gramEnd"/>
                  <w:r w:rsidRPr="00AB4DCD">
                    <w:rPr>
                      <w:rFonts w:ascii="Verdana" w:eastAsia="Times New Roman" w:hAnsi="Verdana" w:cs="Times New Roman"/>
                      <w:b/>
                      <w:color w:val="003366"/>
                      <w:sz w:val="27"/>
                      <w:szCs w:val="24"/>
                    </w:rPr>
                    <w:t xml:space="preserve"> </w:t>
                  </w:r>
                  <w:r w:rsidRPr="00AB4DCD">
                    <w:rPr>
                      <w:rFonts w:ascii="Verdana" w:eastAsia="Times New Roman" w:hAnsi="Verdana" w:cs="Times New Roman"/>
                      <w:color w:val="003366"/>
                      <w:sz w:val="27"/>
                      <w:szCs w:val="24"/>
                    </w:rPr>
                    <w:t>VOC’s are let into the air when fuel is burned. This chemical can cause cancer.  It can also harm plants.</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11" name="Picture 211"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b/>
                      <w:color w:val="003366"/>
                      <w:sz w:val="27"/>
                      <w:szCs w:val="24"/>
                    </w:rPr>
                    <w:t>NOx (nitrogen dioxide</w:t>
                  </w:r>
                  <w:proofErr w:type="gramStart"/>
                  <w:r w:rsidRPr="00AB4DCD">
                    <w:rPr>
                      <w:rFonts w:ascii="Verdana" w:eastAsia="Times New Roman" w:hAnsi="Verdana" w:cs="Times New Roman"/>
                      <w:b/>
                      <w:color w:val="003366"/>
                      <w:sz w:val="27"/>
                      <w:szCs w:val="24"/>
                    </w:rPr>
                    <w:t>)-</w:t>
                  </w:r>
                  <w:proofErr w:type="gramEnd"/>
                  <w:r w:rsidRPr="00AB4DCD">
                    <w:rPr>
                      <w:rFonts w:ascii="Verdana" w:eastAsia="Times New Roman" w:hAnsi="Verdana" w:cs="Times New Roman"/>
                      <w:color w:val="003366"/>
                      <w:sz w:val="27"/>
                      <w:szCs w:val="24"/>
                    </w:rPr>
                    <w:t xml:space="preserve"> This chemical forms smog.  It is also formed by burning sources of energy, like gas, coal, and oil, and by cars.  This chemical causes problems in the respiratory system (including the lungs).  It causes acid rain, and it can damage trees.  This chemical can eat away buildings and statues.</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12" name="Picture 212"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b/>
                      <w:color w:val="003366"/>
                      <w:sz w:val="27"/>
                      <w:szCs w:val="24"/>
                    </w:rPr>
                    <w:t>CO (carbon monoxide</w:t>
                  </w:r>
                  <w:proofErr w:type="gramStart"/>
                  <w:r w:rsidRPr="00AB4DCD">
                    <w:rPr>
                      <w:rFonts w:ascii="Verdana" w:eastAsia="Times New Roman" w:hAnsi="Verdana" w:cs="Times New Roman"/>
                      <w:b/>
                      <w:color w:val="003366"/>
                      <w:sz w:val="27"/>
                      <w:szCs w:val="24"/>
                    </w:rPr>
                    <w:t>)-</w:t>
                  </w:r>
                  <w:proofErr w:type="gramEnd"/>
                  <w:r w:rsidRPr="00AB4DCD">
                    <w:rPr>
                      <w:rFonts w:ascii="Verdana" w:eastAsia="Times New Roman" w:hAnsi="Verdana" w:cs="Times New Roman"/>
                      <w:color w:val="003366"/>
                      <w:sz w:val="27"/>
                      <w:szCs w:val="24"/>
                    </w:rPr>
                    <w:t xml:space="preserve"> The source of this chemical is burning sources of energy.  It causes blood vessel problems and respiratory failures.</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13" name="Picture 213"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b/>
                      <w:color w:val="003366"/>
                      <w:sz w:val="27"/>
                      <w:szCs w:val="24"/>
                    </w:rPr>
                    <w:t>PM-10 (particulate matter</w:t>
                  </w:r>
                  <w:proofErr w:type="gramStart"/>
                  <w:r w:rsidRPr="00AB4DCD">
                    <w:rPr>
                      <w:rFonts w:ascii="Verdana" w:eastAsia="Times New Roman" w:hAnsi="Verdana" w:cs="Times New Roman"/>
                      <w:b/>
                      <w:color w:val="003366"/>
                      <w:sz w:val="27"/>
                      <w:szCs w:val="24"/>
                    </w:rPr>
                    <w:t>)-</w:t>
                  </w:r>
                  <w:proofErr w:type="gramEnd"/>
                  <w:r w:rsidRPr="00AB4DCD">
                    <w:rPr>
                      <w:rFonts w:ascii="Verdana" w:eastAsia="Times New Roman" w:hAnsi="Verdana" w:cs="Times New Roman"/>
                      <w:b/>
                      <w:color w:val="003366"/>
                      <w:sz w:val="27"/>
                      <w:szCs w:val="24"/>
                    </w:rPr>
                    <w:t xml:space="preserve"> </w:t>
                  </w:r>
                  <w:r w:rsidRPr="00AB4DCD">
                    <w:rPr>
                      <w:rFonts w:ascii="Verdana" w:eastAsia="Times New Roman" w:hAnsi="Verdana" w:cs="Times New Roman"/>
                      <w:color w:val="003366"/>
                      <w:sz w:val="27"/>
                      <w:szCs w:val="24"/>
                    </w:rPr>
                    <w:t>The source of this chemical is plowing and burning down fields.  It can cause death and lung damage.  It can make it hard for people to breathe.  The smoke, soot, ash, and dust formed by this chemical can make many cities dirty.</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14" name="Picture 214"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Times New Roman" w:eastAsia="Times New Roman" w:hAnsi="Times New Roman" w:cs="Times New Roman"/>
                      <w:color w:val="003366"/>
                      <w:sz w:val="24"/>
                      <w:szCs w:val="24"/>
                    </w:rPr>
                  </w:pPr>
                  <w:r w:rsidRPr="00AB4DCD">
                    <w:rPr>
                      <w:rFonts w:ascii="Verdana" w:eastAsia="Times New Roman" w:hAnsi="Verdana" w:cs="Times New Roman"/>
                      <w:b/>
                      <w:color w:val="003366"/>
                      <w:sz w:val="27"/>
                      <w:szCs w:val="24"/>
                    </w:rPr>
                    <w:t xml:space="preserve">Sulfur Dioxide- </w:t>
                  </w:r>
                  <w:r w:rsidRPr="00AB4DCD">
                    <w:rPr>
                      <w:rFonts w:ascii="Verdana" w:eastAsia="Times New Roman" w:hAnsi="Verdana" w:cs="Times New Roman"/>
                      <w:color w:val="003366"/>
                      <w:sz w:val="27"/>
                      <w:szCs w:val="24"/>
                    </w:rPr>
                    <w:t>This chemical is produced by making paper and metals.  This chemical can cause permanent lung damage.  It can cause acid rain which kills trees and damages building and statues.</w:t>
                  </w:r>
                </w:p>
              </w:tc>
            </w:tr>
            <w:tr w:rsidR="00AB4DCD" w:rsidRPr="00AB4DCD">
              <w:trPr>
                <w:tblCellSpacing w:w="0" w:type="dxa"/>
              </w:trPr>
              <w:tc>
                <w:tcPr>
                  <w:tcW w:w="630" w:type="dxa"/>
                  <w:hideMark/>
                </w:tcPr>
                <w:p w:rsidR="00AB4DCD" w:rsidRPr="00AB4DCD" w:rsidRDefault="00AB4DCD" w:rsidP="00AB4DCD">
                  <w:pPr>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142875" cy="142875"/>
                        <wp:effectExtent l="19050" t="0" r="9525" b="0"/>
                        <wp:docPr id="215" name="Picture 215"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library.thinkquest.org/CR0215471/_themes/spiral/spibul1a.gif"/>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B4DCD" w:rsidRPr="00AB4DCD" w:rsidRDefault="00AB4DCD" w:rsidP="00AB4DCD">
                  <w:pPr>
                    <w:tabs>
                      <w:tab w:val="num" w:pos="360"/>
                    </w:tabs>
                    <w:spacing w:before="100" w:beforeAutospacing="1" w:after="100" w:afterAutospacing="1" w:line="288" w:lineRule="auto"/>
                    <w:ind w:left="360" w:hanging="360"/>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4"/>
                    </w:rPr>
                    <w:t>Lead-</w:t>
                  </w:r>
                  <w:r w:rsidRPr="00AB4DCD">
                    <w:rPr>
                      <w:rFonts w:ascii="Verdana" w:eastAsia="Times New Roman" w:hAnsi="Verdana" w:cs="Times New Roman"/>
                      <w:color w:val="003366"/>
                      <w:sz w:val="27"/>
                      <w:szCs w:val="24"/>
                    </w:rPr>
                    <w:t xml:space="preserve"> This chemical is in paint, leaded gasoline, smelters, and in lead storage batteries.  It can cause many brain </w:t>
                  </w:r>
                  <w:r w:rsidRPr="00AB4DCD">
                    <w:rPr>
                      <w:rFonts w:ascii="Verdana" w:eastAsia="Times New Roman" w:hAnsi="Verdana" w:cs="Times New Roman"/>
                      <w:color w:val="003366"/>
                      <w:sz w:val="27"/>
                      <w:szCs w:val="24"/>
                    </w:rPr>
                    <w:lastRenderedPageBreak/>
                    <w:t>and nerve damages and digestive problems.</w:t>
                  </w:r>
                  <w:r w:rsidRPr="00AB4DCD">
                    <w:rPr>
                      <w:rFonts w:ascii="Verdana" w:eastAsia="Times New Roman" w:hAnsi="Verdana" w:cs="Times New Roman"/>
                      <w:color w:val="003366"/>
                      <w:sz w:val="24"/>
                      <w:szCs w:val="24"/>
                    </w:rPr>
                    <w:t xml:space="preserve"> </w:t>
                  </w:r>
                </w:p>
                <w:tbl>
                  <w:tblPr>
                    <w:tblW w:w="37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644"/>
                  </w:tblGrid>
                  <w:tr w:rsidR="00AB4DCD" w:rsidRPr="00AB4DCD">
                    <w:trPr>
                      <w:tblCellSpacing w:w="15" w:type="dxa"/>
                      <w:jc w:val="center"/>
                    </w:trPr>
                    <w:tc>
                      <w:tcPr>
                        <w:tcW w:w="5000" w:type="pct"/>
                        <w:tcBorders>
                          <w:top w:val="outset" w:sz="6" w:space="0" w:color="auto"/>
                          <w:left w:val="outset" w:sz="6" w:space="0" w:color="auto"/>
                          <w:bottom w:val="outset" w:sz="6" w:space="0" w:color="auto"/>
                          <w:right w:val="outset" w:sz="6" w:space="0" w:color="auto"/>
                        </w:tcBorders>
                        <w:vAlign w:val="center"/>
                        <w:hideMark/>
                      </w:tcPr>
                      <w:p w:rsidR="00AB4DCD" w:rsidRPr="00AB4DCD" w:rsidRDefault="00AB4DCD" w:rsidP="00AB4DCD">
                        <w:pPr>
                          <w:spacing w:before="100" w:beforeAutospacing="1" w:after="100" w:afterAutospacing="1" w:line="240" w:lineRule="auto"/>
                          <w:jc w:val="center"/>
                          <w:rPr>
                            <w:rFonts w:ascii="Verdana" w:eastAsia="Times New Roman" w:hAnsi="Verdana" w:cs="Times New Roman"/>
                            <w:color w:val="003366"/>
                            <w:sz w:val="24"/>
                            <w:szCs w:val="24"/>
                          </w:rPr>
                        </w:pPr>
                        <w:r w:rsidRPr="00AB4DCD">
                          <w:rPr>
                            <w:rFonts w:ascii="Verdana" w:eastAsia="MS Mincho" w:hAnsi="Verdana" w:cs="Courier New"/>
                            <w:color w:val="003366"/>
                            <w:sz w:val="27"/>
                            <w:szCs w:val="27"/>
                          </w:rPr>
                          <w:t xml:space="preserve">Test yourself on global warming by figuring out a word search at the website below.  When you enter this website, you will have to click on </w:t>
                        </w:r>
                        <w:r w:rsidRPr="00AB4DCD">
                          <w:rPr>
                            <w:rFonts w:ascii="Verdana" w:eastAsia="MS Mincho" w:hAnsi="Verdana" w:cs="Courier New"/>
                            <w:color w:val="003366"/>
                            <w:sz w:val="27"/>
                            <w:szCs w:val="27"/>
                            <w:u w:val="single"/>
                          </w:rPr>
                          <w:t>Global Warming Word Search</w:t>
                        </w:r>
                        <w:r w:rsidRPr="00AB4DCD">
                          <w:rPr>
                            <w:rFonts w:ascii="Verdana" w:eastAsia="MS Mincho" w:hAnsi="Verdana" w:cs="Courier New"/>
                            <w:color w:val="003366"/>
                            <w:sz w:val="27"/>
                            <w:szCs w:val="27"/>
                          </w:rPr>
                          <w:t xml:space="preserve"> to enter the page.  Click on the website below to test yourself on global warming.</w:t>
                        </w:r>
                        <w:r w:rsidRPr="00AB4DCD">
                          <w:rPr>
                            <w:rFonts w:ascii="Verdana" w:eastAsia="Times New Roman" w:hAnsi="Verdana" w:cs="Times New Roman"/>
                            <w:color w:val="003366"/>
                            <w:sz w:val="24"/>
                            <w:szCs w:val="24"/>
                          </w:rPr>
                          <w:t xml:space="preserve">  </w:t>
                        </w:r>
                        <w:hyperlink r:id="rId13" w:tgtFrame="_blank" w:history="1">
                          <w:r w:rsidRPr="00AB4DCD">
                            <w:rPr>
                              <w:rFonts w:ascii="Verdana" w:eastAsia="MS Mincho" w:hAnsi="Verdana" w:cs="Times New Roman"/>
                              <w:color w:val="006666"/>
                              <w:sz w:val="27"/>
                              <w:u w:val="single"/>
                              <w:lang w:val="en-US" w:eastAsia="en-US"/>
                            </w:rPr>
                            <w:t>http://globalwarming.enviroweb.org/games/</w:t>
                          </w:r>
                        </w:hyperlink>
                      </w:p>
                    </w:tc>
                  </w:tr>
                </w:tbl>
                <w:p w:rsidR="00AB4DCD" w:rsidRPr="00AB4DCD" w:rsidRDefault="00AB4DCD" w:rsidP="00AB4DCD">
                  <w:pPr>
                    <w:spacing w:after="0" w:line="240" w:lineRule="auto"/>
                    <w:jc w:val="center"/>
                    <w:rPr>
                      <w:rFonts w:ascii="Times New Roman" w:eastAsia="Times New Roman" w:hAnsi="Times New Roman" w:cs="Times New Roman"/>
                      <w:color w:val="003366"/>
                      <w:sz w:val="24"/>
                      <w:szCs w:val="24"/>
                    </w:rPr>
                  </w:pPr>
                </w:p>
              </w:tc>
            </w:tr>
          </w:tbl>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7"/>
              </w:rPr>
              <w:lastRenderedPageBreak/>
              <w:t>Kid can help stop global warming, too!!</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Although adults do many things to help stop global warming, kids can do just as much.  Kids can’t do hard things like making a law, but we can do easier things like not watching as much TV.  You can listen to your parents when they say, turn off your lights or go play outside.  Listening to them and actually trying to help can help you, your environment, and the world.</w:t>
            </w:r>
          </w:p>
          <w:p w:rsidR="00AB4DCD" w:rsidRPr="00AB4DCD" w:rsidRDefault="00AB4DCD" w:rsidP="00AB4DCD">
            <w:pPr>
              <w:spacing w:before="100" w:beforeAutospacing="1" w:after="100" w:afterAutospacing="1" w:line="240" w:lineRule="auto"/>
              <w:jc w:val="center"/>
              <w:rPr>
                <w:rFonts w:ascii="Verdana" w:eastAsia="Times New Roman" w:hAnsi="Verdana" w:cs="Times New Roman"/>
                <w:color w:val="003366"/>
                <w:sz w:val="24"/>
                <w:szCs w:val="24"/>
              </w:rPr>
            </w:pPr>
            <w:r>
              <w:rPr>
                <w:rFonts w:ascii="Verdana" w:eastAsia="Times New Roman" w:hAnsi="Verdana" w:cs="Times New Roman"/>
                <w:noProof/>
                <w:color w:val="003366"/>
                <w:sz w:val="24"/>
                <w:szCs w:val="24"/>
              </w:rPr>
              <w:drawing>
                <wp:inline distT="0" distB="0" distL="0" distR="0">
                  <wp:extent cx="5715000" cy="95250"/>
                  <wp:effectExtent l="19050" t="0" r="0" b="0"/>
                  <wp:docPr id="216" name="Picture 216" descr="http://library.thinkquest.org/CR0215471/_themes/spiral/spirul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library.thinkquest.org/CR0215471/_themes/spiral/spirulea.gif"/>
                          <pic:cNvPicPr>
                            <a:picLocks noChangeAspect="1" noChangeArrowheads="1"/>
                          </pic:cNvPicPr>
                        </pic:nvPicPr>
                        <pic:blipFill>
                          <a:blip r:embed="rId14"/>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b/>
                <w:color w:val="003366"/>
                <w:sz w:val="27"/>
                <w:szCs w:val="27"/>
              </w:rPr>
              <w:t>Bibliography:</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4"/>
              </w:rPr>
              <w:t xml:space="preserve">“Environment Global Warming and Greenhouse Effect.”  </w:t>
            </w:r>
            <w:r w:rsidRPr="00AB4DCD">
              <w:rPr>
                <w:rFonts w:ascii="Verdana" w:eastAsia="Times New Roman" w:hAnsi="Verdana" w:cs="Times New Roman"/>
                <w:color w:val="003366"/>
                <w:sz w:val="27"/>
                <w:szCs w:val="24"/>
                <w:u w:val="single"/>
              </w:rPr>
              <w:t xml:space="preserve">World Almanac 2000. </w:t>
            </w:r>
            <w:r w:rsidRPr="00AB4DCD">
              <w:rPr>
                <w:rFonts w:ascii="Verdana" w:eastAsia="Times New Roman" w:hAnsi="Verdana" w:cs="Times New Roman"/>
                <w:color w:val="003366"/>
                <w:sz w:val="27"/>
                <w:szCs w:val="24"/>
              </w:rPr>
              <w:t>Mahwah: World Almanac Books, 2000.</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EPA (United States Environmental Protection Agency).  Global Warming Kids Site.  </w:t>
            </w:r>
            <w:hyperlink r:id="rId15" w:history="1">
              <w:r w:rsidRPr="00AB4DCD">
                <w:rPr>
                  <w:rFonts w:ascii="Verdana" w:eastAsia="Times New Roman" w:hAnsi="Verdana" w:cs="Times New Roman"/>
                  <w:color w:val="006666"/>
                  <w:sz w:val="27"/>
                  <w:u w:val="single"/>
                </w:rPr>
                <w:t>http://www.e</w:t>
              </w:r>
              <w:bookmarkStart w:id="0" w:name="_Hlt532804837"/>
              <w:r w:rsidRPr="00AB4DCD">
                <w:rPr>
                  <w:rFonts w:ascii="Verdana" w:eastAsia="Times New Roman" w:hAnsi="Verdana" w:cs="Times New Roman"/>
                  <w:color w:val="006666"/>
                  <w:sz w:val="27"/>
                  <w:u w:val="single"/>
                </w:rPr>
                <w:t>p</w:t>
              </w:r>
              <w:bookmarkEnd w:id="0"/>
              <w:r w:rsidRPr="00AB4DCD">
                <w:rPr>
                  <w:rFonts w:ascii="Verdana" w:eastAsia="Times New Roman" w:hAnsi="Verdana" w:cs="Times New Roman"/>
                  <w:color w:val="006666"/>
                  <w:sz w:val="27"/>
                  <w:u w:val="single"/>
                </w:rPr>
                <w:t>a.gov/globalwarming/kids</w:t>
              </w:r>
            </w:hyperlink>
            <w:r w:rsidRPr="00AB4DCD">
              <w:rPr>
                <w:rFonts w:ascii="Verdana" w:eastAsia="Times New Roman" w:hAnsi="Verdana" w:cs="Times New Roman"/>
                <w:color w:val="003366"/>
                <w:sz w:val="27"/>
                <w:szCs w:val="27"/>
              </w:rPr>
              <w:t>. Last visited: December 2001.</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National Geographic.  </w:t>
            </w:r>
            <w:r w:rsidRPr="00AB4DCD">
              <w:rPr>
                <w:rFonts w:ascii="Verdana" w:eastAsia="Times New Roman" w:hAnsi="Verdana" w:cs="Times New Roman"/>
                <w:color w:val="003366"/>
                <w:sz w:val="27"/>
                <w:szCs w:val="27"/>
                <w:u w:val="single"/>
              </w:rPr>
              <w:t>Is Bleaching Coral’s Way of Making the Best of a Bad Situation?</w:t>
            </w:r>
            <w:r w:rsidRPr="00AB4DCD">
              <w:rPr>
                <w:rFonts w:ascii="Verdana" w:eastAsia="Times New Roman" w:hAnsi="Verdana" w:cs="Times New Roman"/>
                <w:color w:val="003366"/>
                <w:sz w:val="27"/>
                <w:szCs w:val="27"/>
              </w:rPr>
              <w:t xml:space="preserve"> </w:t>
            </w:r>
            <w:hyperlink r:id="rId16" w:history="1">
              <w:r w:rsidRPr="00AB4DCD">
                <w:rPr>
                  <w:rFonts w:ascii="Verdana" w:eastAsia="Times New Roman" w:hAnsi="Verdana" w:cs="Times New Roman"/>
                  <w:color w:val="006666"/>
                  <w:sz w:val="27"/>
                  <w:u w:val="single"/>
                </w:rPr>
                <w:t>http://news.nationalgeographic.com/news/2001/07/</w:t>
              </w:r>
            </w:hyperlink>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hyperlink r:id="rId17" w:history="1">
              <w:r w:rsidRPr="00AB4DCD">
                <w:rPr>
                  <w:rFonts w:ascii="Verdana" w:eastAsia="Times New Roman" w:hAnsi="Verdana" w:cs="Times New Roman"/>
                  <w:color w:val="006666"/>
                  <w:sz w:val="27"/>
                  <w:u w:val="single"/>
                </w:rPr>
                <w:t>0725_coralbleaching.html</w:t>
              </w:r>
            </w:hyperlink>
            <w:r w:rsidRPr="00AB4DCD">
              <w:rPr>
                <w:rFonts w:ascii="Verdana" w:eastAsia="Times New Roman" w:hAnsi="Verdana" w:cs="Times New Roman"/>
                <w:color w:val="003366"/>
                <w:sz w:val="27"/>
                <w:szCs w:val="27"/>
              </w:rPr>
              <w:t>. Last visited: December 2001.</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Power Scorecard.  </w:t>
            </w:r>
            <w:r w:rsidRPr="00AB4DCD">
              <w:rPr>
                <w:rFonts w:ascii="Verdana" w:eastAsia="Times New Roman" w:hAnsi="Verdana" w:cs="Times New Roman"/>
                <w:color w:val="003366"/>
                <w:sz w:val="27"/>
                <w:szCs w:val="27"/>
                <w:u w:val="single"/>
              </w:rPr>
              <w:t>Electricity and the Environment</w:t>
            </w:r>
            <w:r w:rsidRPr="00AB4DCD">
              <w:rPr>
                <w:rFonts w:ascii="Verdana" w:eastAsia="Times New Roman" w:hAnsi="Verdana" w:cs="Times New Roman"/>
                <w:color w:val="003366"/>
                <w:sz w:val="27"/>
                <w:szCs w:val="27"/>
              </w:rPr>
              <w:t xml:space="preserve">.  </w:t>
            </w:r>
            <w:hyperlink r:id="rId18" w:history="1">
              <w:r w:rsidRPr="00AB4DCD">
                <w:rPr>
                  <w:rFonts w:ascii="Verdana" w:eastAsia="Times New Roman" w:hAnsi="Verdana" w:cs="Times New Roman"/>
                  <w:color w:val="006666"/>
                  <w:sz w:val="27"/>
                  <w:u w:val="single"/>
                </w:rPr>
                <w:t>http://powerscorecard.org/elec_env.cfm</w:t>
              </w:r>
            </w:hyperlink>
            <w:r w:rsidRPr="00AB4DCD">
              <w:rPr>
                <w:rFonts w:ascii="Verdana" w:eastAsia="Times New Roman" w:hAnsi="Verdana" w:cs="Times New Roman"/>
                <w:color w:val="003366"/>
                <w:sz w:val="27"/>
                <w:szCs w:val="27"/>
              </w:rPr>
              <w:t xml:space="preserve">.  Last visited: </w:t>
            </w:r>
            <w:r w:rsidRPr="00AB4DCD">
              <w:rPr>
                <w:rFonts w:ascii="Verdana" w:eastAsia="Times New Roman" w:hAnsi="Verdana" w:cs="Times New Roman"/>
                <w:color w:val="003366"/>
                <w:sz w:val="27"/>
                <w:szCs w:val="27"/>
              </w:rPr>
              <w:lastRenderedPageBreak/>
              <w:t>January 2002.</w:t>
            </w:r>
          </w:p>
          <w:p w:rsidR="00AB4DCD" w:rsidRPr="00AB4DCD" w:rsidRDefault="00AB4DCD" w:rsidP="00AB4DCD">
            <w:pPr>
              <w:spacing w:before="100" w:beforeAutospacing="1" w:after="100" w:afterAutospacing="1" w:line="288" w:lineRule="auto"/>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rPr>
              <w:t xml:space="preserve">EPA.  </w:t>
            </w:r>
            <w:r w:rsidRPr="00AB4DCD">
              <w:rPr>
                <w:rFonts w:ascii="Verdana" w:eastAsia="Times New Roman" w:hAnsi="Verdana" w:cs="Times New Roman"/>
                <w:color w:val="003366"/>
                <w:sz w:val="27"/>
                <w:szCs w:val="27"/>
                <w:u w:val="single"/>
              </w:rPr>
              <w:t>The Plain English Guide To The Clean Air Act</w:t>
            </w:r>
            <w:r w:rsidRPr="00AB4DCD">
              <w:rPr>
                <w:rFonts w:ascii="Verdana" w:eastAsia="Times New Roman" w:hAnsi="Verdana" w:cs="Times New Roman"/>
                <w:color w:val="003366"/>
                <w:sz w:val="27"/>
                <w:szCs w:val="27"/>
              </w:rPr>
              <w:t xml:space="preserve">.  </w:t>
            </w:r>
            <w:hyperlink r:id="rId19" w:history="1">
              <w:r w:rsidRPr="00AB4DCD">
                <w:rPr>
                  <w:rFonts w:ascii="Verdana" w:eastAsia="Times New Roman" w:hAnsi="Verdana" w:cs="Times New Roman"/>
                  <w:color w:val="006666"/>
                  <w:sz w:val="27"/>
                  <w:u w:val="single"/>
                </w:rPr>
                <w:t>http://www.epa.gov/oar/oaqps/peg_caa/pegcaain.html</w:t>
              </w:r>
            </w:hyperlink>
            <w:r w:rsidRPr="00AB4DCD">
              <w:rPr>
                <w:rFonts w:ascii="Verdana" w:eastAsia="Times New Roman" w:hAnsi="Verdana" w:cs="Times New Roman"/>
                <w:color w:val="003366"/>
                <w:sz w:val="27"/>
                <w:szCs w:val="27"/>
              </w:rPr>
              <w:t>. Last visited: January 2002.</w:t>
            </w:r>
          </w:p>
          <w:p w:rsidR="00AB4DCD" w:rsidRPr="00AB4DCD" w:rsidRDefault="00AB4DCD" w:rsidP="00AB4DCD">
            <w:pPr>
              <w:tabs>
                <w:tab w:val="num" w:pos="360"/>
              </w:tabs>
              <w:spacing w:before="100" w:beforeAutospacing="1" w:after="100" w:afterAutospacing="1" w:line="288" w:lineRule="auto"/>
              <w:ind w:left="360" w:hanging="360"/>
              <w:rPr>
                <w:rFonts w:ascii="Verdana" w:eastAsia="Times New Roman" w:hAnsi="Verdana" w:cs="Times New Roman"/>
                <w:color w:val="003366"/>
                <w:sz w:val="24"/>
                <w:szCs w:val="24"/>
              </w:rPr>
            </w:pPr>
            <w:r w:rsidRPr="00AB4DCD">
              <w:rPr>
                <w:rFonts w:ascii="Verdana" w:eastAsia="Times New Roman" w:hAnsi="Verdana" w:cs="Times New Roman"/>
                <w:color w:val="003366"/>
                <w:sz w:val="27"/>
                <w:szCs w:val="27"/>
                <w:lang w:val="en-US" w:eastAsia="en-US"/>
              </w:rPr>
              <w:t xml:space="preserve">“Sun.” </w:t>
            </w:r>
            <w:r w:rsidRPr="00AB4DCD">
              <w:rPr>
                <w:rFonts w:ascii="Verdana" w:eastAsia="Times New Roman" w:hAnsi="Verdana" w:cs="Times New Roman"/>
                <w:color w:val="003366"/>
                <w:sz w:val="27"/>
                <w:szCs w:val="27"/>
                <w:u w:val="single"/>
                <w:lang w:val="en-US" w:eastAsia="en-US"/>
              </w:rPr>
              <w:t>World Book Encyclopedia</w:t>
            </w:r>
            <w:r w:rsidRPr="00AB4DCD">
              <w:rPr>
                <w:rFonts w:ascii="Verdana" w:eastAsia="Times New Roman" w:hAnsi="Verdana" w:cs="Times New Roman"/>
                <w:color w:val="003366"/>
                <w:sz w:val="27"/>
                <w:szCs w:val="27"/>
                <w:lang w:val="en-US" w:eastAsia="en-US"/>
              </w:rPr>
              <w:t>, 1978.</w:t>
            </w:r>
          </w:p>
        </w:tc>
      </w:tr>
    </w:tbl>
    <w:p w:rsidR="00AB4DCD" w:rsidRPr="00AB4DCD" w:rsidRDefault="00AB4DCD" w:rsidP="00AB4DCD">
      <w:pPr>
        <w:rPr>
          <w:b/>
          <w:lang w:val="en-US"/>
        </w:rPr>
      </w:pPr>
    </w:p>
    <w:sectPr w:rsidR="00AB4DCD" w:rsidRPr="00AB4DC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AB4DCD"/>
    <w:rsid w:val="00AB4DCD"/>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4DCD"/>
    <w:rPr>
      <w:color w:val="006666"/>
      <w:u w:val="single"/>
    </w:rPr>
  </w:style>
  <w:style w:type="paragraph" w:styleId="NormalWeb">
    <w:name w:val="Normal (Web)"/>
    <w:basedOn w:val="Normal"/>
    <w:uiPriority w:val="99"/>
    <w:unhideWhenUsed/>
    <w:rsid w:val="00AB4DCD"/>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BalloonText">
    <w:name w:val="Balloon Text"/>
    <w:basedOn w:val="Normal"/>
    <w:link w:val="BalloonTextChar"/>
    <w:uiPriority w:val="99"/>
    <w:semiHidden/>
    <w:unhideWhenUsed/>
    <w:rsid w:val="00AB4D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D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7441543">
      <w:bodyDiv w:val="1"/>
      <w:marLeft w:val="0"/>
      <w:marRight w:val="0"/>
      <w:marTop w:val="0"/>
      <w:marBottom w:val="0"/>
      <w:divBdr>
        <w:top w:val="none" w:sz="0" w:space="0" w:color="auto"/>
        <w:left w:val="none" w:sz="0" w:space="0" w:color="auto"/>
        <w:bottom w:val="none" w:sz="0" w:space="0" w:color="auto"/>
        <w:right w:val="none" w:sz="0" w:space="0" w:color="auto"/>
      </w:divBdr>
    </w:div>
    <w:div w:id="17795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hyperlink" Target="http://globalwarming.enviroweb.org/games/" TargetMode="External"/><Relationship Id="rId18" Type="http://schemas.openxmlformats.org/officeDocument/2006/relationships/hyperlink" Target="http://powerscorecard.org/elec_env.cf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hyperlink" Target="http://news.nationalgeographic.com/news/2001/07/0725_coralbleaching.html" TargetMode="External"/><Relationship Id="rId2" Type="http://schemas.openxmlformats.org/officeDocument/2006/relationships/settings" Target="settings.xml"/><Relationship Id="rId16" Type="http://schemas.openxmlformats.org/officeDocument/2006/relationships/hyperlink" Target="http://news.nationalgeographic.com/news/2001/07/0725_coralbleaching.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hyperlink" Target="http://www.epa.gov/globalwarming/kids" TargetMode="External"/><Relationship Id="rId10" Type="http://schemas.openxmlformats.org/officeDocument/2006/relationships/image" Target="media/image7.gif"/><Relationship Id="rId19" Type="http://schemas.openxmlformats.org/officeDocument/2006/relationships/hyperlink" Target="http://www.epa.gov/oar/oaqps/peg_caa/pegcaain.html" TargetMode="External"/><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2415</Words>
  <Characters>13770</Characters>
  <Application>Microsoft Office Word</Application>
  <DocSecurity>0</DocSecurity>
  <Lines>114</Lines>
  <Paragraphs>32</Paragraphs>
  <ScaleCrop>false</ScaleCrop>
  <Company/>
  <LinksUpToDate>false</LinksUpToDate>
  <CharactersWithSpaces>16153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dc:creator>
  <cp:lastModifiedBy>eugene</cp:lastModifiedBy>
  <cp:revision>2</cp:revision>
  <dcterms:created xsi:type="dcterms:W3CDTF">2010-07-21T15:33:00Z</dcterms:created>
  <dcterms:modified xsi:type="dcterms:W3CDTF">2010-07-21T15:33:00Z</dcterms:modified>
</cp:coreProperties>
</file>